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78" w:rsidRPr="003859E3" w:rsidRDefault="000660B0" w:rsidP="00E35870">
      <w:pPr>
        <w:pStyle w:val="1"/>
        <w:shd w:val="clear" w:color="auto" w:fill="auto"/>
        <w:ind w:right="500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:rsidR="00EA5A78" w:rsidRPr="003859E3" w:rsidRDefault="00E35870" w:rsidP="00E35870">
      <w:pPr>
        <w:pStyle w:val="1"/>
        <w:shd w:val="clear" w:color="auto" w:fill="auto"/>
        <w:ind w:left="284" w:right="-42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 w:rsidR="00802428" w:rsidRPr="003859E3">
        <w:rPr>
          <w:rFonts w:ascii="Times New Roman" w:hAnsi="Times New Roman" w:cs="Times New Roman"/>
          <w:b/>
          <w:bCs/>
          <w:sz w:val="20"/>
          <w:szCs w:val="20"/>
        </w:rPr>
        <w:t>системы пожарной сигнализации и</w:t>
      </w:r>
      <w:r w:rsidR="00802428" w:rsidRPr="003859E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DB580D" w:rsidRPr="003859E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3859E3" w:rsidRPr="003859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580D" w:rsidRPr="003859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системы оповещения и управления эвакуацией</w:t>
      </w:r>
    </w:p>
    <w:p w:rsidR="00DB580D" w:rsidRPr="003859E3" w:rsidRDefault="00DB580D" w:rsidP="00DB580D">
      <w:pPr>
        <w:pStyle w:val="1"/>
        <w:shd w:val="clear" w:color="auto" w:fill="auto"/>
        <w:ind w:left="284" w:right="-423"/>
        <w:rPr>
          <w:rFonts w:ascii="Times New Roman" w:hAnsi="Times New Roman" w:cs="Times New Roman"/>
          <w:sz w:val="20"/>
          <w:szCs w:val="20"/>
        </w:rPr>
      </w:pPr>
    </w:p>
    <w:p w:rsidR="00EA5A78" w:rsidRPr="003859E3" w:rsidRDefault="00DB580D" w:rsidP="00E35870">
      <w:pPr>
        <w:pStyle w:val="1"/>
        <w:shd w:val="clear" w:color="auto" w:fill="auto"/>
        <w:tabs>
          <w:tab w:val="left" w:pos="3210"/>
        </w:tabs>
        <w:spacing w:after="140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Общие сведения</w:t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6950"/>
        </w:tabs>
        <w:spacing w:after="180"/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Наименование предприятия (организации) Заказчика, реквизиты</w:t>
      </w:r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4"/>
        <w:tblW w:w="0" w:type="auto"/>
        <w:tblLook w:val="04A0"/>
      </w:tblPr>
      <w:tblGrid>
        <w:gridCol w:w="2261"/>
        <w:gridCol w:w="2130"/>
        <w:gridCol w:w="2262"/>
        <w:gridCol w:w="2273"/>
      </w:tblGrid>
      <w:tr w:rsidR="002F317A" w:rsidRPr="003859E3" w:rsidTr="003859E3">
        <w:trPr>
          <w:trHeight w:val="930"/>
        </w:trPr>
        <w:tc>
          <w:tcPr>
            <w:tcW w:w="2261" w:type="dxa"/>
          </w:tcPr>
          <w:p w:rsidR="00802428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F317A" w:rsidRPr="003859E3" w:rsidRDefault="00802428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F317A"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защищаемого объекта</w:t>
            </w:r>
          </w:p>
          <w:p w:rsidR="002F317A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802428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F317A" w:rsidRPr="003859E3" w:rsidRDefault="00802428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F317A"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Тип системы</w:t>
            </w:r>
          </w:p>
        </w:tc>
        <w:tc>
          <w:tcPr>
            <w:tcW w:w="2262" w:type="dxa"/>
          </w:tcPr>
          <w:p w:rsidR="002F317A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Наименование организации</w:t>
            </w:r>
            <w:proofErr w:type="gramStart"/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выполнившей проект, № проекта, дата выпуска проекта</w:t>
            </w:r>
          </w:p>
        </w:tc>
        <w:tc>
          <w:tcPr>
            <w:tcW w:w="2273" w:type="dxa"/>
          </w:tcPr>
          <w:p w:rsidR="002F317A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Наименование, организации, выполнившей монтаж  и наладку, дата сдачи в эксплуатацию</w:t>
            </w:r>
          </w:p>
        </w:tc>
      </w:tr>
    </w:tbl>
    <w:p w:rsidR="00EA5A78" w:rsidRPr="003859E3" w:rsidRDefault="00DB580D" w:rsidP="00E35870">
      <w:pPr>
        <w:pStyle w:val="1"/>
        <w:shd w:val="clear" w:color="auto" w:fill="auto"/>
        <w:tabs>
          <w:tab w:val="left" w:pos="327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Состав системы</w:t>
      </w:r>
    </w:p>
    <w:p w:rsidR="00EA5A78" w:rsidRPr="003859E3" w:rsidRDefault="000660B0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4"/>
        <w:tblW w:w="0" w:type="auto"/>
        <w:tblLook w:val="04A0"/>
      </w:tblPr>
      <w:tblGrid>
        <w:gridCol w:w="1871"/>
        <w:gridCol w:w="1802"/>
        <w:gridCol w:w="1778"/>
        <w:gridCol w:w="1728"/>
        <w:gridCol w:w="1717"/>
      </w:tblGrid>
      <w:tr w:rsidR="002F317A" w:rsidRPr="003859E3" w:rsidTr="003859E3">
        <w:trPr>
          <w:trHeight w:val="920"/>
        </w:trPr>
        <w:tc>
          <w:tcPr>
            <w:tcW w:w="1871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2F317A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системы</w:t>
            </w:r>
          </w:p>
          <w:p w:rsidR="002F317A" w:rsidRPr="003859E3" w:rsidRDefault="002F317A">
            <w:pPr>
              <w:pStyle w:val="20"/>
              <w:shd w:val="clear" w:color="auto" w:fill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859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элементов в системе</w:t>
            </w:r>
          </w:p>
          <w:p w:rsidR="00802428" w:rsidRPr="003859E3" w:rsidRDefault="00802428">
            <w:pPr>
              <w:pStyle w:val="20"/>
              <w:shd w:val="clear" w:color="auto" w:fill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728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717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Год замены</w:t>
            </w:r>
          </w:p>
        </w:tc>
      </w:tr>
    </w:tbl>
    <w:p w:rsidR="002F317A" w:rsidRPr="003859E3" w:rsidRDefault="002F317A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EA5A78" w:rsidRPr="003859E3" w:rsidRDefault="000660B0">
      <w:pPr>
        <w:pStyle w:val="1"/>
        <w:shd w:val="clear" w:color="auto" w:fill="auto"/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Условия технического обслуживания:</w:t>
      </w:r>
    </w:p>
    <w:p w:rsidR="00EA5A78" w:rsidRPr="003859E3" w:rsidRDefault="000660B0">
      <w:pPr>
        <w:pStyle w:val="1"/>
        <w:shd w:val="clear" w:color="auto" w:fill="auto"/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 xml:space="preserve">Количество </w:t>
      </w:r>
      <w:proofErr w:type="spellStart"/>
      <w:r w:rsidRPr="003859E3">
        <w:rPr>
          <w:rFonts w:ascii="Times New Roman" w:hAnsi="Times New Roman" w:cs="Times New Roman"/>
          <w:sz w:val="20"/>
          <w:szCs w:val="20"/>
        </w:rPr>
        <w:t>извещателей</w:t>
      </w:r>
      <w:proofErr w:type="spellEnd"/>
      <w:r w:rsidRPr="003859E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859E3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  <w:r w:rsidRPr="003859E3">
        <w:rPr>
          <w:rFonts w:ascii="Times New Roman" w:hAnsi="Times New Roman" w:cs="Times New Roman"/>
          <w:sz w:val="20"/>
          <w:szCs w:val="20"/>
        </w:rPr>
        <w:t xml:space="preserve"> на высоте, м:</w:t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2588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от 5 до 8 м</w:t>
      </w:r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2588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от 8 до 10 м</w:t>
      </w:r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2588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выше 10 м</w:t>
      </w:r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6950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Средства подъема на высоту (подъемно-транспортные средства)</w:t>
      </w:r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6950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 xml:space="preserve">Категория защищаемых помещений по </w:t>
      </w:r>
      <w:proofErr w:type="spellStart"/>
      <w:r w:rsidRPr="003859E3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1894"/>
          <w:tab w:val="left" w:leader="underscore" w:pos="6950"/>
        </w:tabs>
        <w:spacing w:after="320"/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Другие сведения</w:t>
      </w:r>
      <w:r w:rsidRPr="003859E3">
        <w:rPr>
          <w:rFonts w:ascii="Times New Roman" w:hAnsi="Times New Roman" w:cs="Times New Roman"/>
          <w:sz w:val="20"/>
          <w:szCs w:val="20"/>
        </w:rPr>
        <w:tab/>
      </w:r>
      <w:r w:rsidRPr="003859E3">
        <w:rPr>
          <w:rFonts w:ascii="Times New Roman" w:hAnsi="Times New Roman" w:cs="Times New Roman"/>
          <w:sz w:val="20"/>
          <w:szCs w:val="20"/>
        </w:rPr>
        <w:tab/>
        <w:t>.</w:t>
      </w:r>
    </w:p>
    <w:p w:rsidR="00EA5A78" w:rsidRPr="003859E3" w:rsidRDefault="00DB580D" w:rsidP="00E35870">
      <w:pPr>
        <w:pStyle w:val="1"/>
        <w:shd w:val="clear" w:color="auto" w:fill="auto"/>
        <w:tabs>
          <w:tab w:val="left" w:pos="157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Сведения о проведенных заменах (дополнениях) системы</w:t>
      </w:r>
    </w:p>
    <w:p w:rsidR="00EA5A78" w:rsidRPr="003859E3" w:rsidRDefault="000660B0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Style w:val="a4"/>
        <w:tblW w:w="0" w:type="auto"/>
        <w:tblLook w:val="04A0"/>
      </w:tblPr>
      <w:tblGrid>
        <w:gridCol w:w="2282"/>
        <w:gridCol w:w="2435"/>
        <w:gridCol w:w="1063"/>
        <w:gridCol w:w="3105"/>
      </w:tblGrid>
      <w:tr w:rsidR="00802428" w:rsidRPr="003859E3" w:rsidTr="003859E3">
        <w:trPr>
          <w:trHeight w:val="547"/>
        </w:trPr>
        <w:tc>
          <w:tcPr>
            <w:tcW w:w="2282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Наименование системы</w:t>
            </w:r>
          </w:p>
        </w:tc>
        <w:tc>
          <w:tcPr>
            <w:tcW w:w="2435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Наименование заменяемого узла, ТС, элемента</w:t>
            </w:r>
          </w:p>
        </w:tc>
        <w:tc>
          <w:tcPr>
            <w:tcW w:w="1063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105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</w:tbl>
    <w:p w:rsidR="00802428" w:rsidRPr="00DB580D" w:rsidRDefault="00802428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</w:rPr>
      </w:pPr>
    </w:p>
    <w:p w:rsidR="00EA5A78" w:rsidRPr="003859E3" w:rsidRDefault="000660B0">
      <w:pPr>
        <w:pStyle w:val="1"/>
        <w:shd w:val="clear" w:color="auto" w:fill="auto"/>
        <w:tabs>
          <w:tab w:val="left" w:pos="5130"/>
        </w:tabs>
        <w:spacing w:after="180"/>
        <w:ind w:left="70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Паспорт составлен</w:t>
      </w:r>
      <w:r w:rsidRPr="003859E3">
        <w:rPr>
          <w:rFonts w:ascii="Times New Roman" w:hAnsi="Times New Roman" w:cs="Times New Roman"/>
          <w:sz w:val="20"/>
          <w:szCs w:val="20"/>
        </w:rPr>
        <w:tab/>
      </w:r>
      <w:r w:rsidR="003859E3" w:rsidRPr="003859E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859E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A5A78" w:rsidRDefault="000660B0">
      <w:pPr>
        <w:pStyle w:val="1"/>
        <w:shd w:val="clear" w:color="auto" w:fill="auto"/>
        <w:tabs>
          <w:tab w:val="left" w:leader="underscore" w:pos="389"/>
          <w:tab w:val="left" w:leader="underscore" w:pos="878"/>
          <w:tab w:val="left" w:leader="underscore" w:pos="2588"/>
          <w:tab w:val="left" w:leader="underscore" w:pos="3046"/>
          <w:tab w:val="left" w:pos="3682"/>
          <w:tab w:val="left" w:leader="underscore" w:pos="4033"/>
          <w:tab w:val="left" w:leader="underscore" w:pos="6378"/>
          <w:tab w:val="left" w:leader="underscore" w:pos="6950"/>
        </w:tabs>
        <w:spacing w:after="180"/>
        <w:rPr>
          <w:rFonts w:ascii="Times New Roman" w:hAnsi="Times New Roman" w:cs="Times New Roman"/>
        </w:rPr>
      </w:pPr>
      <w:r w:rsidRPr="00DB580D">
        <w:rPr>
          <w:rFonts w:ascii="Times New Roman" w:hAnsi="Times New Roman" w:cs="Times New Roman"/>
        </w:rPr>
        <w:t>«</w:t>
      </w:r>
      <w:r w:rsidRPr="00DB580D">
        <w:rPr>
          <w:rFonts w:ascii="Times New Roman" w:hAnsi="Times New Roman" w:cs="Times New Roman"/>
        </w:rPr>
        <w:tab/>
        <w:t>»</w:t>
      </w:r>
      <w:r w:rsidRPr="00DB580D">
        <w:rPr>
          <w:rFonts w:ascii="Times New Roman" w:hAnsi="Times New Roman" w:cs="Times New Roman"/>
        </w:rPr>
        <w:tab/>
      </w:r>
      <w:r w:rsidRPr="00DB580D">
        <w:rPr>
          <w:rFonts w:ascii="Times New Roman" w:hAnsi="Times New Roman" w:cs="Times New Roman"/>
        </w:rPr>
        <w:tab/>
        <w:t>20</w:t>
      </w:r>
      <w:r w:rsidRPr="00DB580D">
        <w:rPr>
          <w:rFonts w:ascii="Times New Roman" w:hAnsi="Times New Roman" w:cs="Times New Roman"/>
        </w:rPr>
        <w:tab/>
        <w:t>г.</w:t>
      </w:r>
      <w:r w:rsidRPr="00DB580D">
        <w:rPr>
          <w:rFonts w:ascii="Times New Roman" w:hAnsi="Times New Roman" w:cs="Times New Roman"/>
        </w:rPr>
        <w:tab/>
      </w:r>
      <w:r w:rsidR="003859E3">
        <w:rPr>
          <w:rFonts w:ascii="Times New Roman" w:hAnsi="Times New Roman" w:cs="Times New Roman"/>
        </w:rPr>
        <w:t xml:space="preserve">                                                   «___</w:t>
      </w:r>
      <w:r w:rsidRPr="00DB580D">
        <w:rPr>
          <w:rFonts w:ascii="Times New Roman" w:hAnsi="Times New Roman" w:cs="Times New Roman"/>
        </w:rPr>
        <w:t>»</w:t>
      </w:r>
      <w:r w:rsidR="003859E3">
        <w:rPr>
          <w:rFonts w:ascii="Times New Roman" w:hAnsi="Times New Roman" w:cs="Times New Roman"/>
        </w:rPr>
        <w:t>___________</w:t>
      </w:r>
      <w:r w:rsidR="003859E3">
        <w:rPr>
          <w:rFonts w:ascii="Times New Roman" w:hAnsi="Times New Roman" w:cs="Times New Roman"/>
        </w:rPr>
        <w:tab/>
        <w:t>20</w:t>
      </w:r>
      <w:r w:rsidR="003859E3">
        <w:rPr>
          <w:rFonts w:ascii="Times New Roman" w:hAnsi="Times New Roman" w:cs="Times New Roman"/>
        </w:rPr>
        <w:tab/>
        <w:t>г</w:t>
      </w:r>
    </w:p>
    <w:p w:rsidR="003859E3" w:rsidRPr="00DB580D" w:rsidRDefault="003859E3">
      <w:pPr>
        <w:pStyle w:val="1"/>
        <w:shd w:val="clear" w:color="auto" w:fill="auto"/>
        <w:tabs>
          <w:tab w:val="left" w:leader="underscore" w:pos="389"/>
          <w:tab w:val="left" w:leader="underscore" w:pos="878"/>
          <w:tab w:val="left" w:leader="underscore" w:pos="2588"/>
          <w:tab w:val="left" w:leader="underscore" w:pos="3046"/>
          <w:tab w:val="left" w:pos="3682"/>
          <w:tab w:val="left" w:leader="underscore" w:pos="4033"/>
          <w:tab w:val="left" w:leader="underscore" w:pos="6378"/>
          <w:tab w:val="left" w:leader="underscore" w:pos="6950"/>
        </w:tabs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                                                               ____________________________</w:t>
      </w:r>
    </w:p>
    <w:p w:rsidR="00EA5A78" w:rsidRPr="00DB580D" w:rsidRDefault="003859E3">
      <w:pPr>
        <w:pStyle w:val="20"/>
        <w:shd w:val="clear" w:color="auto" w:fill="auto"/>
        <w:tabs>
          <w:tab w:val="left" w:pos="4314"/>
        </w:tabs>
        <w:spacing w:after="180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660B0" w:rsidRPr="00DB580D">
        <w:rPr>
          <w:rFonts w:ascii="Times New Roman" w:hAnsi="Times New Roman" w:cs="Times New Roman"/>
        </w:rPr>
        <w:t>Должность Исполнителя, Ф.И.О., подпись</w:t>
      </w:r>
      <w:r>
        <w:rPr>
          <w:rFonts w:ascii="Times New Roman" w:hAnsi="Times New Roman" w:cs="Times New Roman"/>
        </w:rPr>
        <w:t>)</w:t>
      </w:r>
      <w:r w:rsidR="000660B0" w:rsidRPr="00DB58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0660B0" w:rsidRPr="00DB580D">
        <w:rPr>
          <w:rFonts w:ascii="Times New Roman" w:hAnsi="Times New Roman" w:cs="Times New Roman"/>
        </w:rPr>
        <w:t>Должность Заказчика, Ф.И.О.', подпись</w:t>
      </w:r>
      <w:r>
        <w:rPr>
          <w:rFonts w:ascii="Times New Roman" w:hAnsi="Times New Roman" w:cs="Times New Roman"/>
        </w:rPr>
        <w:t>)</w:t>
      </w:r>
    </w:p>
    <w:sectPr w:rsidR="00EA5A78" w:rsidRPr="00DB580D" w:rsidSect="00DB580D">
      <w:pgSz w:w="11907" w:h="16839" w:code="9"/>
      <w:pgMar w:top="1134" w:right="850" w:bottom="1134" w:left="1701" w:header="0" w:footer="6" w:gutter="56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B0" w:rsidRDefault="000660B0" w:rsidP="00EA5A78">
      <w:r>
        <w:separator/>
      </w:r>
    </w:p>
  </w:endnote>
  <w:endnote w:type="continuationSeparator" w:id="0">
    <w:p w:rsidR="000660B0" w:rsidRDefault="000660B0" w:rsidP="00EA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B0" w:rsidRDefault="000660B0"/>
  </w:footnote>
  <w:footnote w:type="continuationSeparator" w:id="0">
    <w:p w:rsidR="000660B0" w:rsidRDefault="000660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E0F"/>
    <w:multiLevelType w:val="multilevel"/>
    <w:tmpl w:val="19C608B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5A78"/>
    <w:rsid w:val="000660B0"/>
    <w:rsid w:val="002F317A"/>
    <w:rsid w:val="003859E3"/>
    <w:rsid w:val="00497369"/>
    <w:rsid w:val="00802428"/>
    <w:rsid w:val="00AE47EA"/>
    <w:rsid w:val="00C938F9"/>
    <w:rsid w:val="00DB580D"/>
    <w:rsid w:val="00E35870"/>
    <w:rsid w:val="00EA5A78"/>
    <w:rsid w:val="00F4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A7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EA5A7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EA5A78"/>
    <w:pPr>
      <w:shd w:val="clear" w:color="auto" w:fill="FFFFFF"/>
      <w:spacing w:line="269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rsid w:val="00EA5A78"/>
    <w:pPr>
      <w:shd w:val="clear" w:color="auto" w:fill="FFFFFF"/>
      <w:spacing w:after="80" w:line="293" w:lineRule="auto"/>
      <w:ind w:left="380"/>
      <w:jc w:val="both"/>
    </w:pPr>
    <w:rPr>
      <w:rFonts w:ascii="Arial" w:eastAsia="Arial" w:hAnsi="Arial" w:cs="Arial"/>
      <w:sz w:val="12"/>
      <w:szCs w:val="12"/>
    </w:rPr>
  </w:style>
  <w:style w:type="table" w:styleId="a4">
    <w:name w:val="Table Grid"/>
    <w:basedOn w:val="a1"/>
    <w:uiPriority w:val="59"/>
    <w:rsid w:val="002F3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OPB</cp:lastModifiedBy>
  <cp:revision>5</cp:revision>
  <cp:lastPrinted>2019-08-27T13:57:00Z</cp:lastPrinted>
  <dcterms:created xsi:type="dcterms:W3CDTF">2019-08-27T13:18:00Z</dcterms:created>
  <dcterms:modified xsi:type="dcterms:W3CDTF">2020-02-19T13:52:00Z</dcterms:modified>
</cp:coreProperties>
</file>